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footer1.xml.rels" ContentType="application/vnd.openxmlformats-package.relationship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both"/>
        <w:rPr/>
      </w:pPr>
      <w:r>
        <mc:AlternateContent>
          <mc:Choice Requires="wps">
            <w:drawing>
              <wp:anchor behindDoc="0" distT="0" distB="0" distL="0" distR="0" simplePos="0" locked="0" layoutInCell="1" allowOverlap="1" relativeHeight="5" wp14:anchorId="55E94F97">
                <wp:simplePos x="0" y="0"/>
                <wp:positionH relativeFrom="column">
                  <wp:posOffset>4157980</wp:posOffset>
                </wp:positionH>
                <wp:positionV relativeFrom="paragraph">
                  <wp:posOffset>-33020</wp:posOffset>
                </wp:positionV>
                <wp:extent cx="1277620" cy="248920"/>
                <wp:effectExtent l="0" t="0" r="0" b="0"/>
                <wp:wrapNone/>
                <wp:docPr id="1" name="Text Box 6"/>
                <a:graphic xmlns:a="http://schemas.openxmlformats.org/drawingml/2006/main">
                  <a:graphicData uri="http://schemas.microsoft.com/office/word/2010/wordprocessingShape">
                    <wps:wsp>
                      <wps:cNvSpPr/>
                      <wps:spPr>
                        <a:xfrm>
                          <a:off x="0" y="0"/>
                          <a:ext cx="1276920" cy="248400"/>
                        </a:xfrm>
                        <a:prstGeom prst="rect">
                          <a:avLst/>
                        </a:prstGeom>
                        <a:solidFill>
                          <a:srgbClr val="ffffff"/>
                        </a:solidFill>
                        <a:ln>
                          <a:noFill/>
                        </a:ln>
                      </wps:spPr>
                      <wps:style>
                        <a:lnRef idx="0"/>
                        <a:fillRef idx="0"/>
                        <a:effectRef idx="0"/>
                        <a:fontRef idx="minor"/>
                      </wps:style>
                      <wps:txbx>
                        <w:txbxContent>
                          <w:p>
                            <w:pPr>
                              <w:pStyle w:val="Rahmeninhalt"/>
                              <w:spacing w:before="0" w:after="200"/>
                              <w:rPr>
                                <w:color w:val="000000"/>
                              </w:rPr>
                            </w:pPr>
                            <w:r>
                              <w:rPr>
                                <w:color w:val="000000"/>
                              </w:rPr>
                              <w:t>20.02.2021</w:t>
                            </w:r>
                          </w:p>
                        </w:txbxContent>
                      </wps:txbx>
                      <wps:bodyPr>
                        <a:noAutofit/>
                      </wps:bodyPr>
                    </wps:wsp>
                  </a:graphicData>
                </a:graphic>
              </wp:anchor>
            </w:drawing>
          </mc:Choice>
          <mc:Fallback>
            <w:pict>
              <v:rect id="shape_0" ID="Text Box 6" fillcolor="white" stroked="f" style="position:absolute;margin-left:327.4pt;margin-top:-2.6pt;width:100.5pt;height:19.5pt" wp14:anchorId="55E94F97">
                <w10:wrap type="square"/>
                <v:fill o:detectmouseclick="t" type="solid" color2="black"/>
                <v:stroke color="#3465a4" joinstyle="round" endcap="flat"/>
                <v:textbox>
                  <w:txbxContent>
                    <w:p>
                      <w:pPr>
                        <w:pStyle w:val="Rahmeninhalt"/>
                        <w:spacing w:before="0" w:after="200"/>
                        <w:rPr>
                          <w:color w:val="000000"/>
                        </w:rPr>
                      </w:pPr>
                      <w:r>
                        <w:rPr>
                          <w:color w:val="000000"/>
                        </w:rPr>
                        <w:t>20.02.2021</w:t>
                      </w:r>
                    </w:p>
                  </w:txbxContent>
                </v:textbox>
              </v:rect>
            </w:pict>
          </mc:Fallback>
        </mc:AlternateContent>
      </w:r>
      <w:r>
        <w:rPr/>
        <w:t xml:space="preserve">An den </w:t>
      </w:r>
    </w:p>
    <w:p>
      <w:pPr>
        <w:pStyle w:val="Normal"/>
        <w:widowControl w:val="false"/>
        <w:spacing w:lineRule="auto" w:line="240" w:before="0" w:after="0"/>
        <w:jc w:val="both"/>
        <w:rPr/>
      </w:pPr>
      <w:r>
        <w:rPr/>
        <w:t>Bürgermeister der Stadt Übach-Palenberg</w:t>
      </w:r>
    </w:p>
    <w:p>
      <w:pPr>
        <w:pStyle w:val="Normal"/>
        <w:widowControl w:val="false"/>
        <w:spacing w:lineRule="auto" w:line="240" w:before="0" w:after="0"/>
        <w:jc w:val="both"/>
        <w:rPr/>
      </w:pPr>
      <w:r>
        <w:rPr/>
        <w:t>Herrn Oliver Walther</w:t>
      </w:r>
    </w:p>
    <w:p>
      <w:pPr>
        <w:pStyle w:val="Normal"/>
        <w:widowControl w:val="false"/>
        <w:spacing w:lineRule="auto" w:line="240" w:before="0" w:after="0"/>
        <w:jc w:val="both"/>
        <w:rPr/>
      </w:pPr>
      <w:r>
        <w:rPr/>
        <w:t>Rathausplatz 4</w:t>
      </w:r>
    </w:p>
    <w:p>
      <w:pPr>
        <w:pStyle w:val="Normal"/>
        <w:widowControl w:val="false"/>
        <w:spacing w:lineRule="auto" w:line="240" w:before="0" w:after="0"/>
        <w:jc w:val="both"/>
        <w:rPr/>
      </w:pPr>
      <w:r>
        <w:rPr/>
      </w:r>
    </w:p>
    <w:p>
      <w:pPr>
        <w:pStyle w:val="Normal"/>
        <w:widowControl w:val="false"/>
        <w:spacing w:lineRule="auto" w:line="240" w:before="0" w:after="0"/>
        <w:jc w:val="both"/>
        <w:rPr/>
      </w:pPr>
      <w:r>
        <w:rPr/>
        <w:t>52531 Übach-Palenberg</w:t>
      </w:r>
    </w:p>
    <w:p>
      <w:pPr>
        <w:pStyle w:val="Normal"/>
        <w:widowControl w:val="false"/>
        <w:spacing w:lineRule="auto" w:line="240" w:before="0" w:after="0"/>
        <w:jc w:val="both"/>
        <w:rPr/>
      </w:pPr>
      <w:r>
        <w:rPr/>
      </w:r>
    </w:p>
    <w:p>
      <w:pPr>
        <w:pStyle w:val="Normal"/>
        <w:widowControl w:val="false"/>
        <w:spacing w:lineRule="auto" w:line="240"/>
        <w:jc w:val="both"/>
        <w:rPr/>
      </w:pPr>
      <w:r>
        <w:rPr/>
      </w:r>
    </w:p>
    <w:p>
      <w:pPr>
        <w:pStyle w:val="Normal"/>
        <w:widowControl w:val="false"/>
        <w:spacing w:lineRule="auto" w:line="240"/>
        <w:jc w:val="both"/>
        <w:rPr>
          <w:b/>
          <w:b/>
          <w:bCs/>
        </w:rPr>
      </w:pPr>
      <w:r>
        <w:rPr>
          <w:b/>
          <w:bCs/>
        </w:rPr>
        <w:t xml:space="preserve">Erstellung eines Starkregenkonzeptes für das gesamte Stadtgebiet </w:t>
      </w:r>
    </w:p>
    <w:p>
      <w:pPr>
        <w:pStyle w:val="Normal"/>
        <w:widowControl w:val="false"/>
        <w:spacing w:lineRule="auto" w:line="240"/>
        <w:jc w:val="both"/>
        <w:rPr>
          <w:b/>
          <w:b/>
          <w:bCs/>
        </w:rPr>
      </w:pPr>
      <w:r>
        <w:rPr>
          <w:b/>
          <w:bCs/>
        </w:rPr>
      </w:r>
    </w:p>
    <w:p>
      <w:pPr>
        <w:pStyle w:val="Normal"/>
        <w:widowControl w:val="false"/>
        <w:spacing w:lineRule="auto" w:line="240"/>
        <w:jc w:val="both"/>
        <w:rPr/>
      </w:pPr>
      <w:r>
        <w:rPr/>
        <w:t>Sehr geehrter Herr Bürgermeister Walther,</w:t>
      </w:r>
    </w:p>
    <w:p>
      <w:pPr>
        <w:pStyle w:val="Normal"/>
        <w:widowControl w:val="false"/>
        <w:spacing w:lineRule="auto" w:line="240"/>
        <w:jc w:val="both"/>
        <w:rPr/>
      </w:pPr>
      <w:r>
        <w:rPr/>
        <w:t>die SPD-Fraktion stellt folgenden Antrag zur Beratung in der Sitzung des Ausschusses für Bauen und Ordnung am 17.03.21, sowie zur Beschlussfassung in der Sitzung des Rates am XX.03.21.</w:t>
      </w:r>
    </w:p>
    <w:p>
      <w:pPr>
        <w:pStyle w:val="Normal"/>
        <w:widowControl w:val="false"/>
        <w:spacing w:lineRule="auto" w:line="240"/>
        <w:jc w:val="both"/>
        <w:rPr>
          <w:b/>
          <w:b/>
          <w:bCs/>
        </w:rPr>
      </w:pPr>
      <w:r>
        <w:rPr>
          <w:b/>
          <w:bCs/>
        </w:rPr>
        <w:t>Beschlussvorschlag:</w:t>
      </w:r>
    </w:p>
    <w:p>
      <w:pPr>
        <w:pStyle w:val="Normal"/>
        <w:widowControl w:val="false"/>
        <w:spacing w:lineRule="auto" w:line="240"/>
        <w:jc w:val="both"/>
        <w:rPr/>
      </w:pPr>
      <w:r>
        <w:rPr/>
        <w:t xml:space="preserve">DIe Verwaltung wird beauftragt, im Jahr 2022 ein Starkregenkonzept gemäß der Arbeitshilfe des Landes NRW zu erstellen. </w:t>
      </w:r>
    </w:p>
    <w:p>
      <w:pPr>
        <w:pStyle w:val="Normal"/>
        <w:widowControl w:val="false"/>
        <w:spacing w:lineRule="auto" w:line="240"/>
        <w:jc w:val="both"/>
        <w:rPr>
          <w:b/>
          <w:b/>
          <w:bCs/>
        </w:rPr>
      </w:pPr>
      <w:r>
        <w:rPr>
          <w:b/>
          <w:bCs/>
        </w:rPr>
        <w:t>Begründung:</w:t>
      </w:r>
    </w:p>
    <w:p>
      <w:pPr>
        <w:pStyle w:val="Normal"/>
        <w:spacing w:lineRule="auto" w:line="240" w:before="0" w:after="0"/>
        <w:jc w:val="both"/>
        <w:rPr/>
      </w:pPr>
      <w:r>
        <w:rPr/>
        <w:t xml:space="preserve">Starkregenereignisse nehmen in Folge des Klimawandels immer mehr zu. Immer längere Trockenperioden lassen Böden austrocknen und bei starken Regenfällen sind diese nicht in der Lage das Wasser aufzunehmen. Die Aufzeichnungen des Deutschen Wetterdienstes belegen, dass einzelne Ereignisse mit lokal starken Regenmengen deutlich zugenommen haben. </w:t>
      </w:r>
    </w:p>
    <w:p>
      <w:pPr>
        <w:pStyle w:val="Normal"/>
        <w:spacing w:lineRule="auto" w:line="240" w:before="0" w:after="0"/>
        <w:jc w:val="both"/>
        <w:rPr/>
      </w:pPr>
      <w:r>
        <w:rPr/>
      </w:r>
    </w:p>
    <w:p>
      <w:pPr>
        <w:pStyle w:val="Normal"/>
        <w:spacing w:lineRule="auto" w:line="240" w:before="0" w:after="0"/>
        <w:jc w:val="both"/>
        <w:rPr/>
      </w:pPr>
      <w:r>
        <w:rPr/>
        <w:t xml:space="preserve">In Übach-Palenberg haben wir die Überflutung des Rathausplatzes und der umliegenden Straßen im August vergangenen Jahres noch gut vor Augen, teilweise etwas unter gegangen ist aber, dass  an diesem Tag auch andere Straßen im Stadtgebiet betroffen waren und die Keller vieler betroffener Bürger voll Wasser gelaufen sind. Die Feuerwehr der gesamten Stadt war an diesem Tag stundenlang im Einsatz. Auch in den Jahren davor sind an verschiedenen Stellen im Stadtgebiet immer wieder solche Ereignisse eingetreten. </w:t>
      </w:r>
    </w:p>
    <w:p>
      <w:pPr>
        <w:pStyle w:val="Normal"/>
        <w:spacing w:lineRule="auto" w:line="240" w:before="0" w:after="0"/>
        <w:jc w:val="both"/>
        <w:rPr/>
      </w:pPr>
      <w:r>
        <w:rPr/>
      </w:r>
    </w:p>
    <w:p>
      <w:pPr>
        <w:pStyle w:val="Normal"/>
        <w:spacing w:lineRule="auto" w:line="240" w:before="0" w:after="0"/>
        <w:jc w:val="both"/>
        <w:rPr/>
      </w:pPr>
      <w:r>
        <w:rPr/>
        <w:t xml:space="preserve">Um die Gesundheit und die Lebensgrundlagen unserer Bürgerinnen und Bürger zu schützen, aber auch um Kosten durch Schäden an der kommunalen Infrastruktur zu vermeiden bedarf es eines strategischen Vorgehens und eines kommunalen Starkregenmanagements. Das Land NRW hat dazu eine entsprechende Arbeitshilfe herausgegeben welches den kommunalen Fachplanern und Entscheidungsträgern praxisorientierte Hilfestellungen und ein landesweit einheitliches Vorgehen zur Risikominimierung bietet. </w:t>
      </w:r>
    </w:p>
    <w:p>
      <w:pPr>
        <w:pStyle w:val="Normal"/>
        <w:spacing w:lineRule="auto" w:line="240" w:before="0" w:after="0"/>
        <w:jc w:val="both"/>
        <w:rPr/>
      </w:pPr>
      <w:r>
        <w:rPr/>
      </w:r>
    </w:p>
    <w:p>
      <w:pPr>
        <w:pStyle w:val="Normal"/>
        <w:spacing w:lineRule="auto" w:line="240" w:before="0" w:after="0"/>
        <w:jc w:val="both"/>
        <w:rPr/>
      </w:pPr>
      <w:r>
        <w:rPr/>
        <w:t xml:space="preserve">Nach der Erstellung von Überflutungsanalysen und Starkregengefahrenkarten werden detailliert Risikonanalysen gefährdeter öffentlicher Gebäude erstellt und Handlungskonzepte zur effizienten Schadensreduzierung erarbeitet. Darüber hinaus werden die Karten  für die Bürgerinnen und Bürger zugänglich gemacht, damit diese selbst ihr individuelles Gefährdungsrisiko  ermitteln   können. Mit zusätzlich bereitgestellten Informationen ist so jeder EInzelne in der Lage, Maßnahmen zu treffen und so drohende Schäden an Haus und Eigentum zu verhindern. </w:t>
      </w:r>
    </w:p>
    <w:p>
      <w:pPr>
        <w:pStyle w:val="Normal"/>
        <w:spacing w:lineRule="auto" w:line="240" w:before="0" w:after="0"/>
        <w:jc w:val="both"/>
        <w:rPr/>
      </w:pPr>
      <w:r>
        <w:rPr/>
        <w:t xml:space="preserve">Selbstverständlich diesen die Erkenntnisse aus den Analysen auch dazu, künftige Maßnahmen der Stadtentwicklung besser zu planen und den Schutz vor Starkregen immer mit zu denken. Zwar wurden in der Vergangenheit für einzelne Stellen vergleichbare Untersuchungen vorgenommen, aber das ohnehin nur für Stellen von denen man sicher wusste, dass diese problematisch sind. Eine umfassende Analyse des gesamten Stadtgebietes ist unumgänglich, wenn die Bürgerinnen und Bürger in Zukunft keine negativen Überraschungen erleben sollen. </w:t>
      </w:r>
    </w:p>
    <w:p>
      <w:pPr>
        <w:pStyle w:val="Normal"/>
        <w:spacing w:lineRule="auto" w:line="240" w:before="0" w:after="0"/>
        <w:jc w:val="both"/>
        <w:rPr/>
      </w:pPr>
      <w:r>
        <w:rPr/>
      </w:r>
    </w:p>
    <w:p>
      <w:pPr>
        <w:pStyle w:val="Normal"/>
        <w:spacing w:lineRule="auto" w:line="240" w:before="0" w:after="0"/>
        <w:jc w:val="both"/>
        <w:rPr/>
      </w:pPr>
      <w:r>
        <w:rPr/>
        <w:t xml:space="preserve">Das Land fördert die Erstellung eines Starkregenkonzepts zu 50 %, ansonsten erfolgt die Finanzierung über die Niederschlagsgebühren. Ausgehend von der Größe und Einwohnerzahl der Stadt sind für ein solches Konzept Kosten von 50.000 bis 60.000 € zu erwarten. Angesichts der durch Starkregenereignisse verursachten Schäden allerdings eine mehr als sinnvolle Investition. </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Mit freundlichen Grüßen</w:t>
      </w:r>
    </w:p>
    <w:p>
      <w:pPr>
        <w:pStyle w:val="Normal"/>
        <w:spacing w:lineRule="auto" w:line="240" w:before="0" w:after="0"/>
        <w:ind w:left="4248" w:firstLine="708"/>
        <w:jc w:val="both"/>
        <w:rPr/>
      </w:pPr>
      <w:r>
        <w:rPr/>
      </w:r>
    </w:p>
    <w:p>
      <w:pPr>
        <w:pStyle w:val="Normal"/>
        <w:spacing w:lineRule="auto" w:line="240" w:before="0" w:after="0"/>
        <w:ind w:left="4248" w:firstLine="708"/>
        <w:jc w:val="both"/>
        <w:rPr/>
      </w:pPr>
      <w:r>
        <w:rPr/>
      </w:r>
    </w:p>
    <w:p>
      <w:pPr>
        <w:pStyle w:val="Normal"/>
        <w:spacing w:lineRule="auto" w:line="240" w:before="0" w:after="0"/>
        <w:ind w:left="4248" w:firstLine="708"/>
        <w:jc w:val="both"/>
        <w:rPr/>
      </w:pPr>
      <w:r>
        <w:rPr/>
      </w:r>
    </w:p>
    <w:p>
      <w:pPr>
        <w:pStyle w:val="Normal"/>
        <w:spacing w:lineRule="auto" w:line="240" w:before="0" w:after="0"/>
        <w:jc w:val="both"/>
        <w:rPr/>
      </w:pPr>
      <w:r>
        <w:rPr/>
        <w:t>(Alf-Ingo Pickartz)</w:t>
        <w:tab/>
        <w:tab/>
        <w:tab/>
        <w:tab/>
      </w:r>
    </w:p>
    <w:sectPr>
      <w:headerReference w:type="first" r:id="rId2"/>
      <w:footerReference w:type="first" r:id="rId3"/>
      <w:type w:val="nextPage"/>
      <w:pgSz w:w="11906" w:h="16838"/>
      <w:pgMar w:left="1417" w:right="1417" w:header="708" w:top="708" w:footer="0" w:bottom="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Consolas">
    <w:charset w:val="01"/>
    <w:family w:val="roman"/>
    <w:pitch w:val="variable"/>
  </w:font>
  <w:font w:name="Tahoma">
    <w:charset w:val="01"/>
    <w:family w:val="roman"/>
    <w:pitch w:val="variable"/>
  </w:font>
  <w:font w:name="SPD 2002 TheSan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drawing>
        <wp:anchor behindDoc="1" distT="0" distB="0" distL="0" distR="0" simplePos="0" locked="0" layoutInCell="1" allowOverlap="1" relativeHeight="7">
          <wp:simplePos x="0" y="0"/>
          <wp:positionH relativeFrom="column">
            <wp:posOffset>5596255</wp:posOffset>
          </wp:positionH>
          <wp:positionV relativeFrom="paragraph">
            <wp:posOffset>32385</wp:posOffset>
          </wp:positionV>
          <wp:extent cx="762000" cy="762000"/>
          <wp:effectExtent l="0" t="0" r="0" b="0"/>
          <wp:wrapNone/>
          <wp:docPr id="9" name="Grafik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7" descr=""/>
                  <pic:cNvPicPr>
                    <a:picLocks noChangeAspect="1" noChangeArrowheads="1"/>
                  </pic:cNvPicPr>
                </pic:nvPicPr>
                <pic:blipFill>
                  <a:blip r:embed="rId1"/>
                  <a:stretch>
                    <a:fillRect/>
                  </a:stretch>
                </pic:blipFill>
                <pic:spPr bwMode="auto">
                  <a:xfrm>
                    <a:off x="0" y="0"/>
                    <a:ext cx="762000" cy="762000"/>
                  </a:xfrm>
                  <a:prstGeom prst="rect">
                    <a:avLst/>
                  </a:prstGeom>
                </pic:spPr>
              </pic:pic>
            </a:graphicData>
          </a:graphic>
        </wp:anchor>
      </w:drawing>
    </w:r>
  </w:p>
  <w:p>
    <w:pPr>
      <w:pStyle w:val="Fuzeile"/>
      <w:rPr/>
    </w:pPr>
    <w:r>
      <w:rPr/>
    </w:r>
  </w:p>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0" distR="0" simplePos="0" locked="0" layoutInCell="1" allowOverlap="1" relativeHeight="2" wp14:anchorId="21221882">
              <wp:simplePos x="0" y="0"/>
              <wp:positionH relativeFrom="column">
                <wp:posOffset>1500505</wp:posOffset>
              </wp:positionH>
              <wp:positionV relativeFrom="paragraph">
                <wp:posOffset>-222885</wp:posOffset>
              </wp:positionV>
              <wp:extent cx="2477770" cy="1220470"/>
              <wp:effectExtent l="0" t="0" r="4445" b="3810"/>
              <wp:wrapNone/>
              <wp:docPr id="3" name="Text Box 1"/>
              <a:graphic xmlns:a="http://schemas.openxmlformats.org/drawingml/2006/main">
                <a:graphicData uri="http://schemas.microsoft.com/office/word/2010/wordprocessingShape">
                  <wps:wsp>
                    <wps:cNvSpPr/>
                    <wps:spPr>
                      <a:xfrm>
                        <a:off x="0" y="0"/>
                        <a:ext cx="2477160" cy="1219680"/>
                      </a:xfrm>
                      <a:prstGeom prst="rect">
                        <a:avLst/>
                      </a:prstGeom>
                      <a:solidFill>
                        <a:srgbClr val="ffffff"/>
                      </a:solidFill>
                      <a:ln>
                        <a:noFill/>
                      </a:ln>
                    </wps:spPr>
                    <wps:style>
                      <a:lnRef idx="0"/>
                      <a:fillRef idx="0"/>
                      <a:effectRef idx="0"/>
                      <a:fontRef idx="minor"/>
                    </wps:style>
                    <wps:txbx>
                      <w:txbxContent>
                        <w:p>
                          <w:pPr>
                            <w:pStyle w:val="Rahmeninhalt"/>
                            <w:spacing w:before="0" w:after="0"/>
                            <w:jc w:val="right"/>
                            <w:rPr>
                              <w:rFonts w:ascii="SPD 2002 TheSans" w:hAnsi="SPD 2002 TheSans"/>
                              <w:b/>
                              <w:b/>
                              <w:sz w:val="28"/>
                              <w:szCs w:val="28"/>
                            </w:rPr>
                          </w:pPr>
                          <w:r>
                            <w:rPr>
                              <w:rFonts w:ascii="SPD 2002 TheSans" w:hAnsi="SPD 2002 TheSans"/>
                              <w:b/>
                              <w:color w:val="000000"/>
                              <w:sz w:val="28"/>
                              <w:szCs w:val="28"/>
                            </w:rPr>
                            <w:t>SPD-Fraktion</w:t>
                          </w:r>
                        </w:p>
                        <w:p>
                          <w:pPr>
                            <w:pStyle w:val="Rahmeninhalt"/>
                            <w:spacing w:before="0" w:after="0"/>
                            <w:jc w:val="right"/>
                            <w:rPr>
                              <w:rFonts w:ascii="SPD 2002 TheSans" w:hAnsi="SPD 2002 TheSans"/>
                            </w:rPr>
                          </w:pPr>
                          <w:r>
                            <w:rPr>
                              <w:rFonts w:ascii="SPD 2002 TheSans" w:hAnsi="SPD 2002 TheSans"/>
                              <w:color w:val="000000"/>
                            </w:rPr>
                            <w:t>im Rat der Stadt Übach-Palenberg</w:t>
                          </w:r>
                        </w:p>
                        <w:p>
                          <w:pPr>
                            <w:pStyle w:val="Rahmeninhalt"/>
                            <w:spacing w:lineRule="auto" w:line="240" w:before="0" w:after="0"/>
                            <w:rPr>
                              <w:rFonts w:ascii="SPD 2002 TheSans" w:hAnsi="SPD 2002 TheSans"/>
                            </w:rPr>
                          </w:pPr>
                          <w:r>
                            <w:rPr>
                              <w:rFonts w:ascii="SPD 2002 TheSans" w:hAnsi="SPD 2002 TheSans"/>
                              <w:color w:val="000000"/>
                            </w:rPr>
                          </w:r>
                        </w:p>
                      </w:txbxContent>
                    </wps:txbx>
                    <wps:bodyPr>
                      <a:noAutofit/>
                    </wps:bodyPr>
                  </wps:wsp>
                </a:graphicData>
              </a:graphic>
            </wp:anchor>
          </w:drawing>
        </mc:Choice>
        <mc:Fallback>
          <w:pict>
            <v:rect id="shape_0" ID="Text Box 1" fillcolor="white" stroked="f" style="position:absolute;margin-left:118.15pt;margin-top:-17.55pt;width:195pt;height:96pt" wp14:anchorId="21221882">
              <w10:wrap type="square"/>
              <v:fill o:detectmouseclick="t" type="solid" color2="black"/>
              <v:stroke color="#3465a4" joinstyle="round" endcap="flat"/>
              <v:textbox>
                <w:txbxContent>
                  <w:p>
                    <w:pPr>
                      <w:pStyle w:val="Rahmeninhalt"/>
                      <w:spacing w:before="0" w:after="0"/>
                      <w:jc w:val="right"/>
                      <w:rPr>
                        <w:rFonts w:ascii="SPD 2002 TheSans" w:hAnsi="SPD 2002 TheSans"/>
                        <w:b/>
                        <w:b/>
                        <w:sz w:val="28"/>
                        <w:szCs w:val="28"/>
                      </w:rPr>
                    </w:pPr>
                    <w:r>
                      <w:rPr>
                        <w:rFonts w:ascii="SPD 2002 TheSans" w:hAnsi="SPD 2002 TheSans"/>
                        <w:b/>
                        <w:color w:val="000000"/>
                        <w:sz w:val="28"/>
                        <w:szCs w:val="28"/>
                      </w:rPr>
                      <w:t>SPD-Fraktion</w:t>
                    </w:r>
                  </w:p>
                  <w:p>
                    <w:pPr>
                      <w:pStyle w:val="Rahmeninhalt"/>
                      <w:spacing w:before="0" w:after="0"/>
                      <w:jc w:val="right"/>
                      <w:rPr>
                        <w:rFonts w:ascii="SPD 2002 TheSans" w:hAnsi="SPD 2002 TheSans"/>
                      </w:rPr>
                    </w:pPr>
                    <w:r>
                      <w:rPr>
                        <w:rFonts w:ascii="SPD 2002 TheSans" w:hAnsi="SPD 2002 TheSans"/>
                        <w:color w:val="000000"/>
                      </w:rPr>
                      <w:t>im Rat der Stadt Übach-Palenberg</w:t>
                    </w:r>
                  </w:p>
                  <w:p>
                    <w:pPr>
                      <w:pStyle w:val="Rahmeninhalt"/>
                      <w:spacing w:lineRule="auto" w:line="240" w:before="0" w:after="0"/>
                      <w:rPr>
                        <w:rFonts w:ascii="SPD 2002 TheSans" w:hAnsi="SPD 2002 TheSans"/>
                      </w:rPr>
                    </w:pPr>
                    <w:r>
                      <w:rPr>
                        <w:rFonts w:ascii="SPD 2002 TheSans" w:hAnsi="SPD 2002 TheSans"/>
                        <w:color w:val="000000"/>
                      </w:rPr>
                    </w:r>
                  </w:p>
                </w:txbxContent>
              </v:textbox>
            </v:rect>
          </w:pict>
        </mc:Fallback>
      </mc:AlternateContent>
      <mc:AlternateContent>
        <mc:Choice Requires="wps">
          <w:drawing>
            <wp:anchor behindDoc="1" distT="0" distB="0" distL="0" distR="0" simplePos="0" locked="0" layoutInCell="1" allowOverlap="1" relativeHeight="3" wp14:anchorId="6CB84BAE">
              <wp:simplePos x="0" y="0"/>
              <wp:positionH relativeFrom="column">
                <wp:posOffset>3977005</wp:posOffset>
              </wp:positionH>
              <wp:positionV relativeFrom="paragraph">
                <wp:posOffset>-363855</wp:posOffset>
              </wp:positionV>
              <wp:extent cx="1905" cy="1820545"/>
              <wp:effectExtent l="5080" t="7620" r="13970" b="11430"/>
              <wp:wrapNone/>
              <wp:docPr id="5" name="AutoShape 3"/>
              <a:graphic xmlns:a="http://schemas.openxmlformats.org/drawingml/2006/main">
                <a:graphicData uri="http://schemas.microsoft.com/office/word/2010/wordprocessingShape">
                  <wps:wsp>
                    <wps:cNvSpPr/>
                    <wps:spPr>
                      <a:xfrm>
                        <a:off x="0" y="0"/>
                        <a:ext cx="1440" cy="1819800"/>
                      </a:xfrm>
                      <a:custGeom>
                        <a:avLst/>
                        <a:gdLst/>
                        <a:ahLst/>
                        <a:rect l="l" t="t" r="r" b="b"/>
                        <a:pathLst>
                          <a:path w="21600" h="21600">
                            <a:moveTo>
                              <a:pt x="0" y="0"/>
                            </a:moveTo>
                            <a:lnTo>
                              <a:pt x="21600" y="21600"/>
                            </a:lnTo>
                          </a:path>
                        </a:pathLst>
                      </a:custGeom>
                      <a:noFill/>
                      <a:ln w="9360">
                        <a:solidFill>
                          <a:srgbClr val="ff0000"/>
                        </a:solidFill>
                        <a:round/>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4" wp14:anchorId="56AD3C18">
              <wp:simplePos x="0" y="0"/>
              <wp:positionH relativeFrom="margin">
                <wp:posOffset>-614680</wp:posOffset>
              </wp:positionH>
              <wp:positionV relativeFrom="margin">
                <wp:posOffset>-1711325</wp:posOffset>
              </wp:positionV>
              <wp:extent cx="253365" cy="252730"/>
              <wp:effectExtent l="4445" t="3175" r="635" b="2540"/>
              <wp:wrapNone/>
              <wp:docPr id="6" name="Rectangle 4"/>
              <a:graphic xmlns:a="http://schemas.openxmlformats.org/drawingml/2006/main">
                <a:graphicData uri="http://schemas.microsoft.com/office/word/2010/wordprocessingShape">
                  <wps:wsp>
                    <wps:cNvSpPr/>
                    <wps:spPr>
                      <a:xfrm>
                        <a:off x="0" y="0"/>
                        <a:ext cx="252720" cy="252000"/>
                      </a:xfrm>
                      <a:prstGeom prst="rect">
                        <a:avLst/>
                      </a:prstGeom>
                      <a:solidFill>
                        <a:srgbClr val="ff000f"/>
                      </a:solidFill>
                      <a:ln>
                        <a:noFill/>
                      </a:ln>
                    </wps:spPr>
                    <wps:style>
                      <a:lnRef idx="0"/>
                      <a:fillRef idx="0"/>
                      <a:effectRef idx="0"/>
                      <a:fontRef idx="minor"/>
                    </wps:style>
                    <wps:bodyPr/>
                  </wps:wsp>
                </a:graphicData>
              </a:graphic>
            </wp:anchor>
          </w:drawing>
        </mc:Choice>
        <mc:Fallback>
          <w:pict>
            <v:rect id="shape_0" ID="Rectangle 4" fillcolor="#ff000f" stroked="f" style="position:absolute;margin-left:-48.4pt;margin-top:-134.75pt;width:19.85pt;height:19.8pt;mso-position-horizontal-relative:margin;mso-position-vertical-relative:margin" wp14:anchorId="56AD3C18">
              <w10:wrap type="none"/>
              <v:fill o:detectmouseclick="t" type="solid" color2="#00fff0"/>
              <v:stroke color="#3465a4" joinstyle="round" endcap="flat"/>
            </v:rect>
          </w:pict>
        </mc:Fallback>
      </mc:AlternateContent>
      <mc:AlternateContent>
        <mc:Choice Requires="wps">
          <w:drawing>
            <wp:anchor behindDoc="1" distT="0" distB="0" distL="0" distR="0" simplePos="0" locked="0" layoutInCell="1" allowOverlap="1" relativeHeight="6" wp14:anchorId="5C767320">
              <wp:simplePos x="0" y="0"/>
              <wp:positionH relativeFrom="column">
                <wp:posOffset>3986530</wp:posOffset>
              </wp:positionH>
              <wp:positionV relativeFrom="paragraph">
                <wp:posOffset>-192405</wp:posOffset>
              </wp:positionV>
              <wp:extent cx="2468245" cy="1601470"/>
              <wp:effectExtent l="0" t="0" r="9525" b="0"/>
              <wp:wrapNone/>
              <wp:docPr id="7" name="Text Box 5"/>
              <a:graphic xmlns:a="http://schemas.openxmlformats.org/drawingml/2006/main">
                <a:graphicData uri="http://schemas.microsoft.com/office/word/2010/wordprocessingShape">
                  <wps:wsp>
                    <wps:cNvSpPr/>
                    <wps:spPr>
                      <a:xfrm>
                        <a:off x="0" y="0"/>
                        <a:ext cx="2467440" cy="1600920"/>
                      </a:xfrm>
                      <a:prstGeom prst="rect">
                        <a:avLst/>
                      </a:prstGeom>
                      <a:solidFill>
                        <a:srgbClr val="ffffff"/>
                      </a:solidFill>
                      <a:ln>
                        <a:noFill/>
                      </a:ln>
                    </wps:spPr>
                    <wps:style>
                      <a:lnRef idx="0"/>
                      <a:fillRef idx="0"/>
                      <a:effectRef idx="0"/>
                      <a:fontRef idx="minor"/>
                    </wps:style>
                    <wps:txbx>
                      <w:txbxContent>
                        <w:p>
                          <w:pPr>
                            <w:pStyle w:val="Rahmeninhalt"/>
                            <w:spacing w:before="0" w:after="0"/>
                            <w:jc w:val="both"/>
                            <w:rPr>
                              <w:sz w:val="18"/>
                              <w:szCs w:val="18"/>
                            </w:rPr>
                          </w:pPr>
                          <w:r>
                            <w:rPr>
                              <w:color w:val="000000"/>
                              <w:sz w:val="18"/>
                              <w:szCs w:val="18"/>
                            </w:rPr>
                            <w:t>Vorsitzender: Alf-Ingo Pickartz</w:t>
                          </w:r>
                        </w:p>
                        <w:p>
                          <w:pPr>
                            <w:pStyle w:val="Rahmeninhalt"/>
                            <w:spacing w:before="0" w:after="0"/>
                            <w:rPr>
                              <w:sz w:val="18"/>
                              <w:szCs w:val="18"/>
                            </w:rPr>
                          </w:pPr>
                          <w:r>
                            <w:rPr>
                              <w:color w:val="000000"/>
                              <w:sz w:val="18"/>
                              <w:szCs w:val="18"/>
                            </w:rPr>
                            <w:t>Stellvertretender Vorsitzender: Sven Bildhauer</w:t>
                          </w:r>
                        </w:p>
                        <w:p>
                          <w:pPr>
                            <w:pStyle w:val="Rahmeninhalt"/>
                            <w:spacing w:before="0" w:after="0"/>
                            <w:rPr>
                              <w:sz w:val="18"/>
                              <w:szCs w:val="18"/>
                            </w:rPr>
                          </w:pPr>
                          <w:r>
                            <w:rPr>
                              <w:color w:val="000000"/>
                              <w:sz w:val="18"/>
                              <w:szCs w:val="18"/>
                            </w:rPr>
                            <w:t>Geschäftsführer: Nico Einmahl</w:t>
                          </w:r>
                        </w:p>
                        <w:p>
                          <w:pPr>
                            <w:pStyle w:val="Rahmeninhalt"/>
                            <w:spacing w:before="0" w:after="0"/>
                            <w:rPr>
                              <w:sz w:val="18"/>
                              <w:szCs w:val="18"/>
                            </w:rPr>
                          </w:pPr>
                          <w:r>
                            <w:rPr>
                              <w:color w:val="000000"/>
                              <w:sz w:val="18"/>
                              <w:szCs w:val="18"/>
                            </w:rPr>
                            <w:br/>
                            <w:t>Im Kauert 61</w:t>
                          </w:r>
                        </w:p>
                        <w:p>
                          <w:pPr>
                            <w:pStyle w:val="Rahmeninhalt"/>
                            <w:spacing w:before="0" w:after="0"/>
                            <w:rPr>
                              <w:sz w:val="18"/>
                              <w:szCs w:val="18"/>
                            </w:rPr>
                          </w:pPr>
                          <w:r>
                            <w:rPr>
                              <w:color w:val="000000"/>
                              <w:sz w:val="18"/>
                              <w:szCs w:val="18"/>
                            </w:rPr>
                            <w:t>52531 Übach-Palenberg</w:t>
                          </w:r>
                        </w:p>
                        <w:p>
                          <w:pPr>
                            <w:pStyle w:val="Rahmeninhalt"/>
                            <w:spacing w:before="0" w:after="0"/>
                            <w:rPr>
                              <w:sz w:val="18"/>
                              <w:szCs w:val="18"/>
                            </w:rPr>
                          </w:pPr>
                          <w:r>
                            <w:rPr>
                              <w:color w:val="000000"/>
                              <w:sz w:val="18"/>
                              <w:szCs w:val="18"/>
                            </w:rPr>
                            <w:t xml:space="preserve">Telefon: </w:t>
                            <w:tab/>
                            <w:t>02451-913793</w:t>
                          </w:r>
                        </w:p>
                        <w:p>
                          <w:pPr>
                            <w:pStyle w:val="Rahmeninhalt"/>
                            <w:spacing w:before="0" w:after="0"/>
                            <w:rPr>
                              <w:sz w:val="18"/>
                              <w:szCs w:val="18"/>
                            </w:rPr>
                          </w:pPr>
                          <w:r>
                            <w:rPr>
                              <w:color w:val="000000"/>
                              <w:sz w:val="18"/>
                              <w:szCs w:val="18"/>
                            </w:rPr>
                            <w:t xml:space="preserve">E-Mail: </w:t>
                            <w:tab/>
                            <w:t>fraktion@spd-uebach-palenberg.de</w:t>
                          </w:r>
                        </w:p>
                      </w:txbxContent>
                    </wps:txbx>
                    <wps:bodyPr>
                      <a:noAutofit/>
                    </wps:bodyPr>
                  </wps:wsp>
                </a:graphicData>
              </a:graphic>
            </wp:anchor>
          </w:drawing>
        </mc:Choice>
        <mc:Fallback>
          <w:pict>
            <v:rect id="shape_0" ID="Text Box 5" fillcolor="white" stroked="f" style="position:absolute;margin-left:313.9pt;margin-top:-15.15pt;width:194.25pt;height:126pt" wp14:anchorId="5C767320">
              <w10:wrap type="square"/>
              <v:fill o:detectmouseclick="t" type="solid" color2="black"/>
              <v:stroke color="#3465a4" joinstyle="round" endcap="flat"/>
              <v:textbox>
                <w:txbxContent>
                  <w:p>
                    <w:pPr>
                      <w:pStyle w:val="Rahmeninhalt"/>
                      <w:spacing w:before="0" w:after="0"/>
                      <w:jc w:val="both"/>
                      <w:rPr>
                        <w:sz w:val="18"/>
                        <w:szCs w:val="18"/>
                      </w:rPr>
                    </w:pPr>
                    <w:r>
                      <w:rPr>
                        <w:color w:val="000000"/>
                        <w:sz w:val="18"/>
                        <w:szCs w:val="18"/>
                      </w:rPr>
                      <w:t>Vorsitzender: Alf-Ingo Pickartz</w:t>
                    </w:r>
                  </w:p>
                  <w:p>
                    <w:pPr>
                      <w:pStyle w:val="Rahmeninhalt"/>
                      <w:spacing w:before="0" w:after="0"/>
                      <w:rPr>
                        <w:sz w:val="18"/>
                        <w:szCs w:val="18"/>
                      </w:rPr>
                    </w:pPr>
                    <w:r>
                      <w:rPr>
                        <w:color w:val="000000"/>
                        <w:sz w:val="18"/>
                        <w:szCs w:val="18"/>
                      </w:rPr>
                      <w:t>Stellvertretender Vorsitzender: Sven Bildhauer</w:t>
                    </w:r>
                  </w:p>
                  <w:p>
                    <w:pPr>
                      <w:pStyle w:val="Rahmeninhalt"/>
                      <w:spacing w:before="0" w:after="0"/>
                      <w:rPr>
                        <w:sz w:val="18"/>
                        <w:szCs w:val="18"/>
                      </w:rPr>
                    </w:pPr>
                    <w:r>
                      <w:rPr>
                        <w:color w:val="000000"/>
                        <w:sz w:val="18"/>
                        <w:szCs w:val="18"/>
                      </w:rPr>
                      <w:t>Geschäftsführer: Nico Einmahl</w:t>
                    </w:r>
                  </w:p>
                  <w:p>
                    <w:pPr>
                      <w:pStyle w:val="Rahmeninhalt"/>
                      <w:spacing w:before="0" w:after="0"/>
                      <w:rPr>
                        <w:sz w:val="18"/>
                        <w:szCs w:val="18"/>
                      </w:rPr>
                    </w:pPr>
                    <w:r>
                      <w:rPr>
                        <w:color w:val="000000"/>
                        <w:sz w:val="18"/>
                        <w:szCs w:val="18"/>
                      </w:rPr>
                      <w:br/>
                      <w:t>Im Kauert 61</w:t>
                    </w:r>
                  </w:p>
                  <w:p>
                    <w:pPr>
                      <w:pStyle w:val="Rahmeninhalt"/>
                      <w:spacing w:before="0" w:after="0"/>
                      <w:rPr>
                        <w:sz w:val="18"/>
                        <w:szCs w:val="18"/>
                      </w:rPr>
                    </w:pPr>
                    <w:r>
                      <w:rPr>
                        <w:color w:val="000000"/>
                        <w:sz w:val="18"/>
                        <w:szCs w:val="18"/>
                      </w:rPr>
                      <w:t>52531 Übach-Palenberg</w:t>
                    </w:r>
                  </w:p>
                  <w:p>
                    <w:pPr>
                      <w:pStyle w:val="Rahmeninhalt"/>
                      <w:spacing w:before="0" w:after="0"/>
                      <w:rPr>
                        <w:sz w:val="18"/>
                        <w:szCs w:val="18"/>
                      </w:rPr>
                    </w:pPr>
                    <w:r>
                      <w:rPr>
                        <w:color w:val="000000"/>
                        <w:sz w:val="18"/>
                        <w:szCs w:val="18"/>
                      </w:rPr>
                      <w:t xml:space="preserve">Telefon: </w:t>
                      <w:tab/>
                      <w:t>02451-913793</w:t>
                    </w:r>
                  </w:p>
                  <w:p>
                    <w:pPr>
                      <w:pStyle w:val="Rahmeninhalt"/>
                      <w:spacing w:before="0" w:after="0"/>
                      <w:rPr>
                        <w:sz w:val="18"/>
                        <w:szCs w:val="18"/>
                      </w:rPr>
                    </w:pPr>
                    <w:r>
                      <w:rPr>
                        <w:color w:val="000000"/>
                        <w:sz w:val="18"/>
                        <w:szCs w:val="18"/>
                      </w:rPr>
                      <w:t xml:space="preserve">E-Mail: </w:t>
                      <w:tab/>
                      <w:t>fraktion@spd-uebach-palenberg.de</w:t>
                    </w:r>
                  </w:p>
                </w:txbxContent>
              </v:textbox>
            </v:rect>
          </w:pict>
        </mc:Fallback>
      </mc:AlternateContent>
    </w:r>
  </w:p>
  <w:p>
    <w:pPr>
      <w:pStyle w:val="Kopfzeile"/>
      <w:rPr/>
    </w:pPr>
    <w:r>
      <w:rPr/>
    </w:r>
  </w:p>
  <w:p>
    <w:pPr>
      <w:pStyle w:val="Kopfzeile"/>
      <w:rPr/>
    </w:pPr>
    <w:r>
      <w:rPr/>
    </w:r>
  </w:p>
  <w:p>
    <w:pPr>
      <w:pStyle w:val="Kopfzeile"/>
      <w:rPr/>
    </w:pPr>
    <w:r>
      <w:rPr/>
    </w:r>
  </w:p>
  <w:p>
    <w:pPr>
      <w:pStyle w:val="Kopfzeile"/>
      <w:rPr/>
    </w:pPr>
    <w:r>
      <w:rPr/>
    </w:r>
  </w:p>
  <w:p>
    <w:pPr>
      <w:pStyle w:val="Kopfzeile"/>
      <w:rPr/>
    </w:pPr>
    <w:r>
      <w:rPr/>
    </w:r>
  </w:p>
  <w:p>
    <w:pPr>
      <w:pStyle w:val="Kopfzeile"/>
      <w:rPr/>
    </w:pPr>
    <w:r>
      <w:rPr/>
    </w:r>
  </w:p>
  <w:p>
    <w:pPr>
      <w:pStyle w:val="Kopfzeile"/>
      <w:rPr/>
    </w:pPr>
    <w:r>
      <w:rPr/>
      <w:t xml:space="preserve">                                                                                                                                                                 </w:t>
    </w:r>
  </w:p>
  <w:p>
    <w:pPr>
      <w:pStyle w:val="Kopfzeile"/>
      <w:rPr>
        <w:sz w:val="16"/>
        <w:szCs w:val="16"/>
      </w:rPr>
    </w:pPr>
    <w:r>
      <w:rPr>
        <w:sz w:val="16"/>
        <w:szCs w:val="16"/>
      </w:rPr>
      <w:t>Alf-Ingo Pickartz, Im Kauert 61, 52531 Übach-Palenberg</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6f1d"/>
    <w:pPr>
      <w:widowControl/>
      <w:suppressAutoHyphens w:val="true"/>
      <w:bidi w:val="0"/>
      <w:spacing w:lineRule="auto" w:line="276" w:before="0" w:after="200"/>
      <w:jc w:val="left"/>
    </w:pPr>
    <w:rPr>
      <w:rFonts w:ascii="Calibri" w:hAnsi="Calibri" w:eastAsia="Calibri" w:cs="Times New Roman"/>
      <w:color w:val="auto"/>
      <w:kern w:val="0"/>
      <w:sz w:val="22"/>
      <w:szCs w:val="22"/>
      <w:lang w:val="de-DE" w:eastAsia="en-US" w:bidi="ar-SA"/>
    </w:rPr>
  </w:style>
  <w:style w:type="paragraph" w:styleId="Berschrift1">
    <w:name w:val="Heading 1"/>
    <w:basedOn w:val="Normal"/>
    <w:next w:val="Normal"/>
    <w:link w:val="berschrift1Zchn"/>
    <w:qFormat/>
    <w:rsid w:val="001e236f"/>
    <w:pPr>
      <w:keepNext w:val="true"/>
      <w:widowControl w:val="false"/>
      <w:spacing w:lineRule="auto" w:line="240" w:before="0" w:after="0"/>
      <w:outlineLvl w:val="0"/>
    </w:pPr>
    <w:rPr>
      <w:rFonts w:ascii="Times New Roman" w:hAnsi="Times New Roman" w:eastAsia="Times New Roman"/>
      <w:b/>
      <w:sz w:val="20"/>
      <w:szCs w:val="20"/>
      <w:lang w:eastAsia="de-DE"/>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b27202"/>
    <w:rPr/>
  </w:style>
  <w:style w:type="character" w:styleId="FuzeileZchn" w:customStyle="1">
    <w:name w:val="Fußzeile Zchn"/>
    <w:basedOn w:val="DefaultParagraphFont"/>
    <w:link w:val="Fuzeile"/>
    <w:uiPriority w:val="99"/>
    <w:qFormat/>
    <w:rsid w:val="00b27202"/>
    <w:rPr/>
  </w:style>
  <w:style w:type="character" w:styleId="Berschrift1Zchn" w:customStyle="1">
    <w:name w:val="Überschrift 1 Zchn"/>
    <w:basedOn w:val="DefaultParagraphFont"/>
    <w:link w:val="berschrift1"/>
    <w:qFormat/>
    <w:rsid w:val="001e236f"/>
    <w:rPr>
      <w:rFonts w:ascii="Times New Roman" w:hAnsi="Times New Roman" w:eastAsia="Times New Roman"/>
      <w:b/>
    </w:rPr>
  </w:style>
  <w:style w:type="character" w:styleId="NurTextZchn" w:customStyle="1">
    <w:name w:val="Nur Text Zchn"/>
    <w:basedOn w:val="DefaultParagraphFont"/>
    <w:link w:val="NurText"/>
    <w:uiPriority w:val="99"/>
    <w:qFormat/>
    <w:rsid w:val="001e236f"/>
    <w:rPr>
      <w:rFonts w:ascii="Consolas" w:hAnsi="Consolas"/>
      <w:sz w:val="21"/>
      <w:szCs w:val="21"/>
      <w:lang w:eastAsia="en-US"/>
    </w:rPr>
  </w:style>
  <w:style w:type="character" w:styleId="SprechblasentextZchn" w:customStyle="1">
    <w:name w:val="Sprechblasentext Zchn"/>
    <w:basedOn w:val="DefaultParagraphFont"/>
    <w:link w:val="Sprechblasentext"/>
    <w:uiPriority w:val="99"/>
    <w:semiHidden/>
    <w:qFormat/>
    <w:rsid w:val="00313472"/>
    <w:rPr>
      <w:rFonts w:ascii="Tahoma" w:hAnsi="Tahoma" w:cs="Tahoma"/>
      <w:sz w:val="16"/>
      <w:szCs w:val="16"/>
      <w:lang w:eastAsia="en-US"/>
    </w:rPr>
  </w:style>
  <w:style w:type="paragraph" w:styleId="Berschrift">
    <w:name w:val="Überschrift"/>
    <w:basedOn w:val="Normal"/>
    <w:next w:val="Textkrper"/>
    <w:qFormat/>
    <w:pPr>
      <w:keepNext w:val="true"/>
      <w:spacing w:before="240" w:after="120"/>
    </w:pPr>
    <w:rPr>
      <w:rFonts w:ascii="Carlito" w:hAnsi="Carlito" w:eastAsia="Noto Sans CJK SC Regular" w:cs="DejaVu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DejaVu Sans"/>
    </w:rPr>
  </w:style>
  <w:style w:type="paragraph" w:styleId="Beschriftung">
    <w:name w:val="Caption"/>
    <w:basedOn w:val="Normal"/>
    <w:qFormat/>
    <w:pPr>
      <w:suppressLineNumbers/>
      <w:spacing w:before="120" w:after="120"/>
    </w:pPr>
    <w:rPr>
      <w:rFonts w:cs="DejaVu Sans"/>
      <w:i/>
      <w:iCs/>
      <w:sz w:val="24"/>
      <w:szCs w:val="24"/>
    </w:rPr>
  </w:style>
  <w:style w:type="paragraph" w:styleId="Verzeichnis">
    <w:name w:val="Verzeichnis"/>
    <w:basedOn w:val="Normal"/>
    <w:qFormat/>
    <w:pPr>
      <w:suppressLineNumbers/>
    </w:pPr>
    <w:rPr>
      <w:rFonts w:cs="DejaVu Sans"/>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b27202"/>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b27202"/>
    <w:pPr>
      <w:tabs>
        <w:tab w:val="clear" w:pos="708"/>
        <w:tab w:val="center" w:pos="4536" w:leader="none"/>
        <w:tab w:val="right" w:pos="9072" w:leader="none"/>
      </w:tabs>
      <w:spacing w:lineRule="auto" w:line="240" w:before="0" w:after="0"/>
    </w:pPr>
    <w:rPr/>
  </w:style>
  <w:style w:type="paragraph" w:styleId="PlainText">
    <w:name w:val="Plain Text"/>
    <w:basedOn w:val="Normal"/>
    <w:link w:val="NurTextZchn"/>
    <w:uiPriority w:val="99"/>
    <w:unhideWhenUsed/>
    <w:qFormat/>
    <w:rsid w:val="001e236f"/>
    <w:pPr>
      <w:spacing w:lineRule="auto" w:line="240" w:before="0" w:after="0"/>
    </w:pPr>
    <w:rPr>
      <w:rFonts w:ascii="Consolas" w:hAnsi="Consolas"/>
      <w:sz w:val="21"/>
      <w:szCs w:val="21"/>
    </w:rPr>
  </w:style>
  <w:style w:type="paragraph" w:styleId="BalloonText">
    <w:name w:val="Balloon Text"/>
    <w:basedOn w:val="Normal"/>
    <w:link w:val="SprechblasentextZchn"/>
    <w:uiPriority w:val="99"/>
    <w:semiHidden/>
    <w:unhideWhenUsed/>
    <w:qFormat/>
    <w:rsid w:val="00313472"/>
    <w:pPr>
      <w:spacing w:lineRule="auto" w:line="240" w:before="0" w:after="0"/>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Collabora_Office/6.4.10.6$Linux_X86_64 LibreOffice_project/a8a1c866a4813bb6fcd92971dac2fcc92d20de58</Application>
  <Pages>2</Pages>
  <Words>472</Words>
  <Characters>3212</Characters>
  <CharactersWithSpaces>3836</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2021-02-17T15:58:00Z</dcterms:created>
  <dc:creator>Heiner Weißborn</dc:creator>
  <dc:description/>
  <dc:language>de-DE</dc:language>
  <cp:lastModifiedBy/>
  <cp:lastPrinted>2007-12-02T21:05:00Z</cp:lastPrinted>
  <dcterms:modified xsi:type="dcterms:W3CDTF">2021-02-21T19:06:07Z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